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6F90" w14:textId="5BFD1EEB" w:rsidR="00447347" w:rsidRDefault="000E3982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广东石油化工学院学生校园网退费申请表</w:t>
      </w:r>
    </w:p>
    <w:tbl>
      <w:tblPr>
        <w:tblStyle w:val="a5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813"/>
        <w:gridCol w:w="2516"/>
        <w:gridCol w:w="1980"/>
        <w:gridCol w:w="2913"/>
      </w:tblGrid>
      <w:tr w:rsidR="00447347" w14:paraId="71BE399C" w14:textId="77777777">
        <w:trPr>
          <w:trHeight w:val="637"/>
        </w:trPr>
        <w:tc>
          <w:tcPr>
            <w:tcW w:w="1135" w:type="dxa"/>
            <w:vMerge w:val="restart"/>
          </w:tcPr>
          <w:p w14:paraId="2D3BA461" w14:textId="77777777" w:rsidR="00447347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  <w:p w14:paraId="641DF880" w14:textId="77777777" w:rsidR="00447347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信息</w:t>
            </w:r>
          </w:p>
        </w:tc>
        <w:tc>
          <w:tcPr>
            <w:tcW w:w="813" w:type="dxa"/>
          </w:tcPr>
          <w:p w14:paraId="6CD3297A" w14:textId="77777777" w:rsidR="00447347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16" w:type="dxa"/>
          </w:tcPr>
          <w:p w14:paraId="7BEB2B7F" w14:textId="7777777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如:张三</w:t>
            </w:r>
          </w:p>
        </w:tc>
        <w:tc>
          <w:tcPr>
            <w:tcW w:w="1980" w:type="dxa"/>
          </w:tcPr>
          <w:p w14:paraId="07F0A2D9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913" w:type="dxa"/>
          </w:tcPr>
          <w:p w14:paraId="35A40E1D" w14:textId="7777777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如:网络20-</w:t>
            </w:r>
            <w:r>
              <w:rPr>
                <w:rFonts w:ascii="仿宋" w:eastAsia="仿宋" w:hAnsi="仿宋"/>
                <w:i/>
                <w:color w:val="808080" w:themeColor="background1" w:themeShade="80"/>
                <w:sz w:val="28"/>
                <w:szCs w:val="28"/>
              </w:rPr>
              <w:t>X</w:t>
            </w:r>
          </w:p>
        </w:tc>
      </w:tr>
      <w:tr w:rsidR="00447347" w14:paraId="4BBF1290" w14:textId="77777777">
        <w:trPr>
          <w:trHeight w:val="703"/>
        </w:trPr>
        <w:tc>
          <w:tcPr>
            <w:tcW w:w="1135" w:type="dxa"/>
            <w:vMerge/>
          </w:tcPr>
          <w:p w14:paraId="29B51607" w14:textId="77777777" w:rsidR="00447347" w:rsidRDefault="0044734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13" w:type="dxa"/>
          </w:tcPr>
          <w:p w14:paraId="231AC3DD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2516" w:type="dxa"/>
          </w:tcPr>
          <w:p w14:paraId="54D8CD66" w14:textId="7777777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如:20</w:t>
            </w:r>
            <w:r>
              <w:rPr>
                <w:rFonts w:ascii="仿宋" w:eastAsia="仿宋" w:hAnsi="仿宋"/>
                <w:i/>
                <w:color w:val="808080" w:themeColor="background1" w:themeShade="80"/>
                <w:sz w:val="28"/>
                <w:szCs w:val="28"/>
              </w:rPr>
              <w:t>XXXXXXXX</w:t>
            </w:r>
          </w:p>
        </w:tc>
        <w:tc>
          <w:tcPr>
            <w:tcW w:w="1980" w:type="dxa"/>
          </w:tcPr>
          <w:p w14:paraId="1C4CB346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13" w:type="dxa"/>
          </w:tcPr>
          <w:p w14:paraId="45864983" w14:textId="7777777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</w:t>
            </w:r>
            <w:r>
              <w:rPr>
                <w:rFonts w:ascii="仿宋" w:eastAsia="仿宋" w:hAnsi="仿宋"/>
                <w:i/>
                <w:color w:val="808080" w:themeColor="background1" w:themeShade="80"/>
                <w:sz w:val="28"/>
                <w:szCs w:val="28"/>
              </w:rPr>
              <w:t>XXXXXXXXXXXXXXXX</w:t>
            </w:r>
          </w:p>
        </w:tc>
      </w:tr>
      <w:tr w:rsidR="00447347" w14:paraId="5935CC17" w14:textId="77777777">
        <w:trPr>
          <w:trHeight w:val="703"/>
        </w:trPr>
        <w:tc>
          <w:tcPr>
            <w:tcW w:w="1948" w:type="dxa"/>
            <w:gridSpan w:val="2"/>
          </w:tcPr>
          <w:p w14:paraId="7C37EE55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银行卡号</w:t>
            </w:r>
          </w:p>
        </w:tc>
        <w:tc>
          <w:tcPr>
            <w:tcW w:w="2516" w:type="dxa"/>
          </w:tcPr>
          <w:p w14:paraId="08BF32C9" w14:textId="7777777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如：XXXXXXXXXXXXX</w:t>
            </w:r>
          </w:p>
        </w:tc>
        <w:tc>
          <w:tcPr>
            <w:tcW w:w="1980" w:type="dxa"/>
          </w:tcPr>
          <w:p w14:paraId="2A0BFEE5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银行卡开户行</w:t>
            </w:r>
          </w:p>
        </w:tc>
        <w:tc>
          <w:tcPr>
            <w:tcW w:w="2913" w:type="dxa"/>
          </w:tcPr>
          <w:p w14:paraId="293E61AC" w14:textId="7777777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具体到*银行*市*支行</w:t>
            </w:r>
          </w:p>
        </w:tc>
      </w:tr>
      <w:tr w:rsidR="00447347" w14:paraId="66931C41" w14:textId="77777777">
        <w:tc>
          <w:tcPr>
            <w:tcW w:w="1948" w:type="dxa"/>
            <w:gridSpan w:val="2"/>
          </w:tcPr>
          <w:p w14:paraId="7FE36891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已交费用</w:t>
            </w:r>
          </w:p>
        </w:tc>
        <w:tc>
          <w:tcPr>
            <w:tcW w:w="2516" w:type="dxa"/>
          </w:tcPr>
          <w:p w14:paraId="522F7730" w14:textId="39BF9BF3" w:rsidR="00447347" w:rsidRDefault="00000000">
            <w:pPr>
              <w:jc w:val="center"/>
              <w:rPr>
                <w:rFonts w:ascii="黑体" w:eastAsia="黑体" w:hAnsi="黑体" w:hint="eastAsia"/>
                <w:i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</w:t>
            </w:r>
            <w:r w:rsidR="000E3982"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0元</w:t>
            </w:r>
          </w:p>
        </w:tc>
        <w:tc>
          <w:tcPr>
            <w:tcW w:w="1980" w:type="dxa"/>
          </w:tcPr>
          <w:p w14:paraId="01FC57AA" w14:textId="06CE979E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0E3982">
              <w:rPr>
                <w:rFonts w:ascii="仿宋" w:eastAsia="仿宋" w:hAnsi="仿宋" w:hint="eastAsia"/>
                <w:sz w:val="28"/>
                <w:szCs w:val="28"/>
              </w:rPr>
              <w:t>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费</w:t>
            </w:r>
          </w:p>
        </w:tc>
        <w:tc>
          <w:tcPr>
            <w:tcW w:w="2913" w:type="dxa"/>
          </w:tcPr>
          <w:p w14:paraId="48BBC576" w14:textId="3E9B2FD0" w:rsidR="00447347" w:rsidRDefault="00000000">
            <w:pPr>
              <w:jc w:val="center"/>
              <w:rPr>
                <w:rFonts w:ascii="黑体" w:eastAsia="黑体" w:hAnsi="黑体" w:hint="eastAsia"/>
                <w:i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</w:t>
            </w:r>
            <w:r w:rsidR="000E3982"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0元</w:t>
            </w:r>
          </w:p>
        </w:tc>
      </w:tr>
      <w:tr w:rsidR="00447347" w14:paraId="1DE4C777" w14:textId="77777777">
        <w:tc>
          <w:tcPr>
            <w:tcW w:w="1948" w:type="dxa"/>
            <w:gridSpan w:val="2"/>
          </w:tcPr>
          <w:p w14:paraId="34AFD908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申请退费学期</w:t>
            </w:r>
          </w:p>
        </w:tc>
        <w:tc>
          <w:tcPr>
            <w:tcW w:w="7409" w:type="dxa"/>
            <w:gridSpan w:val="3"/>
          </w:tcPr>
          <w:p w14:paraId="5925E591" w14:textId="19B55297" w:rsidR="00447347" w:rsidRDefault="00000000">
            <w:pPr>
              <w:jc w:val="center"/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如：202</w:t>
            </w:r>
            <w:r w:rsidR="00FD2280"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年-202</w:t>
            </w:r>
            <w:r w:rsidR="00FD2280"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年</w:t>
            </w:r>
            <w:r w:rsidR="000E3982"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第一</w:t>
            </w: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学期</w:t>
            </w:r>
          </w:p>
        </w:tc>
      </w:tr>
      <w:tr w:rsidR="00447347" w14:paraId="4C6E5962" w14:textId="77777777">
        <w:trPr>
          <w:trHeight w:val="9512"/>
        </w:trPr>
        <w:tc>
          <w:tcPr>
            <w:tcW w:w="1135" w:type="dxa"/>
            <w:vAlign w:val="center"/>
          </w:tcPr>
          <w:p w14:paraId="6CC4E743" w14:textId="77777777" w:rsidR="00447347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申请理由</w:t>
            </w:r>
          </w:p>
          <w:p w14:paraId="58E8D6AC" w14:textId="77777777" w:rsidR="00447347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（附加微信缴费单据截图）</w:t>
            </w:r>
          </w:p>
        </w:tc>
        <w:tc>
          <w:tcPr>
            <w:tcW w:w="8222" w:type="dxa"/>
            <w:gridSpan w:val="4"/>
          </w:tcPr>
          <w:p w14:paraId="77805C86" w14:textId="77777777" w:rsidR="00447347" w:rsidRDefault="00000000">
            <w:pPr>
              <w:rPr>
                <w:rFonts w:hint="eastAsia"/>
              </w:rPr>
            </w:pPr>
            <w:r>
              <w:rPr>
                <w:rFonts w:ascii="仿宋" w:eastAsia="仿宋" w:hAnsi="仿宋" w:hint="eastAsia"/>
                <w:i/>
                <w:color w:val="808080" w:themeColor="background1" w:themeShade="80"/>
                <w:sz w:val="28"/>
                <w:szCs w:val="28"/>
              </w:rPr>
              <w:t>如:大四后面没有课程，xx月之后去实习不在学校用网；入伍当兵，想要退多余的网费。缴费单据截图需清晰，禁止涂改，否则申请无效。</w:t>
            </w:r>
          </w:p>
          <w:p w14:paraId="126A6AEE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 wp14:anchorId="56D0DD69" wp14:editId="25CADA7D">
                  <wp:extent cx="1579245" cy="3164205"/>
                  <wp:effectExtent l="0" t="0" r="190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477" cy="322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4F5D2" w14:textId="77777777" w:rsidR="00447347" w:rsidRDefault="00447347">
            <w:pPr>
              <w:ind w:firstLineChars="400" w:firstLine="11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8A72619" w14:textId="77777777" w:rsidR="00447347" w:rsidRDefault="00447347">
            <w:pPr>
              <w:ind w:firstLineChars="400" w:firstLine="11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F6D5862" w14:textId="77777777" w:rsidR="00447347" w:rsidRDefault="00447347">
            <w:pPr>
              <w:ind w:firstLineChars="400" w:firstLine="11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0E4967F" w14:textId="77777777" w:rsidR="00447347" w:rsidRDefault="00000000">
            <w:pPr>
              <w:ind w:firstLineChars="400" w:firstLine="11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申请人签名：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申请日期：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47347" w14:paraId="14043755" w14:textId="77777777">
        <w:trPr>
          <w:trHeight w:val="90"/>
        </w:trPr>
        <w:tc>
          <w:tcPr>
            <w:tcW w:w="1135" w:type="dxa"/>
            <w:vAlign w:val="center"/>
          </w:tcPr>
          <w:p w14:paraId="4067D6E0" w14:textId="77777777" w:rsidR="00447347" w:rsidRDefault="00000000">
            <w:pPr>
              <w:spacing w:line="15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辅导员审核</w:t>
            </w:r>
          </w:p>
        </w:tc>
        <w:tc>
          <w:tcPr>
            <w:tcW w:w="8222" w:type="dxa"/>
            <w:gridSpan w:val="4"/>
          </w:tcPr>
          <w:p w14:paraId="6AAB13C8" w14:textId="77777777" w:rsidR="00447347" w:rsidRDefault="00000000">
            <w:pPr>
              <w:ind w:firstLineChars="500" w:firstLine="14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</w:p>
          <w:p w14:paraId="4022D9A4" w14:textId="77777777" w:rsidR="00447347" w:rsidRDefault="00000000">
            <w:pPr>
              <w:ind w:firstLineChars="900" w:firstLine="25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审核人：        审核日期：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年  月  日</w:t>
            </w:r>
          </w:p>
        </w:tc>
      </w:tr>
      <w:tr w:rsidR="00447347" w14:paraId="7C689418" w14:textId="77777777">
        <w:trPr>
          <w:trHeight w:val="932"/>
        </w:trPr>
        <w:tc>
          <w:tcPr>
            <w:tcW w:w="1135" w:type="dxa"/>
            <w:vAlign w:val="center"/>
          </w:tcPr>
          <w:p w14:paraId="00CB67B0" w14:textId="77777777" w:rsidR="00447347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申请人所在院系审核</w:t>
            </w:r>
          </w:p>
        </w:tc>
        <w:tc>
          <w:tcPr>
            <w:tcW w:w="8222" w:type="dxa"/>
            <w:gridSpan w:val="4"/>
          </w:tcPr>
          <w:p w14:paraId="16557A12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838C1AE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6B1DF1" w14:textId="77777777" w:rsidR="00447347" w:rsidRDefault="00000000">
            <w:pPr>
              <w:ind w:firstLineChars="1000" w:firstLine="28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负责人签字盖章：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年  月  日</w:t>
            </w:r>
          </w:p>
        </w:tc>
      </w:tr>
      <w:tr w:rsidR="00447347" w14:paraId="1960B84D" w14:textId="77777777">
        <w:trPr>
          <w:trHeight w:val="2155"/>
        </w:trPr>
        <w:tc>
          <w:tcPr>
            <w:tcW w:w="1135" w:type="dxa"/>
          </w:tcPr>
          <w:p w14:paraId="53064BFD" w14:textId="77777777" w:rsidR="00447347" w:rsidRDefault="00447347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9DF8B6" w14:textId="77777777" w:rsidR="00447347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网络技术部</w:t>
            </w:r>
          </w:p>
          <w:p w14:paraId="4E5B22C0" w14:textId="77777777" w:rsidR="00447347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</w:tc>
        <w:tc>
          <w:tcPr>
            <w:tcW w:w="8222" w:type="dxa"/>
            <w:gridSpan w:val="4"/>
          </w:tcPr>
          <w:p w14:paraId="19510847" w14:textId="77777777" w:rsidR="00447347" w:rsidRDefault="00447347">
            <w:pPr>
              <w:ind w:firstLineChars="1000" w:firstLine="280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4B74E2E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73F1201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9A27B4A" w14:textId="77777777" w:rsidR="00447347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退费金额：    元   审核人：        审核日期：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年  月  日</w:t>
            </w:r>
          </w:p>
        </w:tc>
      </w:tr>
      <w:tr w:rsidR="00447347" w14:paraId="622E14C3" w14:textId="77777777">
        <w:trPr>
          <w:trHeight w:val="1367"/>
        </w:trPr>
        <w:tc>
          <w:tcPr>
            <w:tcW w:w="1135" w:type="dxa"/>
          </w:tcPr>
          <w:p w14:paraId="2E8B2376" w14:textId="77777777" w:rsidR="00447347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网络技术部部长审核</w:t>
            </w:r>
          </w:p>
        </w:tc>
        <w:tc>
          <w:tcPr>
            <w:tcW w:w="8222" w:type="dxa"/>
            <w:gridSpan w:val="4"/>
          </w:tcPr>
          <w:p w14:paraId="2ADC3644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1AA4B8" w14:textId="77777777" w:rsidR="00447347" w:rsidRDefault="00000000">
            <w:pPr>
              <w:ind w:firstLineChars="900" w:firstLine="25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审核人：        审核日期：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年  月  日</w:t>
            </w:r>
          </w:p>
        </w:tc>
      </w:tr>
      <w:tr w:rsidR="00447347" w14:paraId="3B7325F1" w14:textId="77777777">
        <w:trPr>
          <w:trHeight w:val="1722"/>
        </w:trPr>
        <w:tc>
          <w:tcPr>
            <w:tcW w:w="1135" w:type="dxa"/>
            <w:vAlign w:val="center"/>
          </w:tcPr>
          <w:p w14:paraId="1CDF6897" w14:textId="77777777" w:rsidR="00447347" w:rsidRDefault="00000000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现代教育技术中心领导审批意见</w:t>
            </w:r>
          </w:p>
        </w:tc>
        <w:tc>
          <w:tcPr>
            <w:tcW w:w="8222" w:type="dxa"/>
            <w:gridSpan w:val="4"/>
          </w:tcPr>
          <w:p w14:paraId="41BC23F9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9BCED5B" w14:textId="77777777" w:rsidR="00447347" w:rsidRDefault="0044734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FEABD77" w14:textId="77777777" w:rsidR="00447347" w:rsidRDefault="00000000">
            <w:pPr>
              <w:ind w:firstLineChars="1000" w:firstLine="28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负责人签字盖章：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</w:tr>
    </w:tbl>
    <w:p w14:paraId="09D33E0E" w14:textId="77777777" w:rsidR="00FD2280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>
        <w:rPr>
          <w:rFonts w:ascii="仿宋" w:eastAsia="仿宋" w:hAnsi="仿宋"/>
          <w:sz w:val="24"/>
          <w:szCs w:val="24"/>
        </w:rPr>
        <w:t>:</w:t>
      </w:r>
    </w:p>
    <w:p w14:paraId="707D36F6" w14:textId="7C920B95" w:rsidR="00FD2280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非个人原因或特殊个人原因（比如休学参军等）才能退费；</w:t>
      </w:r>
    </w:p>
    <w:p w14:paraId="6C9DCB6D" w14:textId="77777777" w:rsidR="00FD2280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/>
          <w:sz w:val="24"/>
          <w:szCs w:val="24"/>
        </w:rPr>
        <w:t>申请人须</w:t>
      </w:r>
      <w:r>
        <w:rPr>
          <w:rFonts w:ascii="仿宋" w:eastAsia="仿宋" w:hAnsi="仿宋" w:hint="eastAsia"/>
          <w:sz w:val="24"/>
          <w:szCs w:val="24"/>
        </w:rPr>
        <w:t>认真核对所提供信息，保证个人的银行账号正常可用，因银行卡号或其他信息错误，导致无法退费的，由申请人承担责任；</w:t>
      </w:r>
    </w:p>
    <w:p w14:paraId="4B8372BB" w14:textId="0EB26372" w:rsidR="00447347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3.请另附</w:t>
      </w:r>
      <w:r>
        <w:rPr>
          <w:rFonts w:ascii="仿宋" w:eastAsia="仿宋" w:hAnsi="仿宋"/>
          <w:sz w:val="24"/>
          <w:szCs w:val="24"/>
        </w:rPr>
        <w:t>申请人身份证复印件；</w:t>
      </w:r>
    </w:p>
    <w:p w14:paraId="54EA50BD" w14:textId="77777777" w:rsidR="00FD2280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此表交网络技术部</w:t>
      </w:r>
      <w:r w:rsidR="000E3982">
        <w:rPr>
          <w:rFonts w:ascii="仿宋" w:eastAsia="仿宋" w:hAnsi="仿宋" w:hint="eastAsia"/>
          <w:sz w:val="24"/>
          <w:szCs w:val="24"/>
        </w:rPr>
        <w:t>（</w:t>
      </w:r>
      <w:r w:rsidR="000E3982" w:rsidRPr="000E3982">
        <w:rPr>
          <w:rFonts w:ascii="仿宋" w:eastAsia="仿宋" w:hAnsi="仿宋" w:hint="eastAsia"/>
          <w:sz w:val="24"/>
          <w:szCs w:val="24"/>
        </w:rPr>
        <w:t>官渡校区科技楼1楼102或西城校区教学综合楼1楼学生一站式事务大厅网络服务岗</w:t>
      </w:r>
      <w:r w:rsidR="000E3982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办理；</w:t>
      </w:r>
    </w:p>
    <w:p w14:paraId="0CD54428" w14:textId="7F4D5607" w:rsidR="00447347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5.收表截止日期后1-2个月内完成退费</w:t>
      </w:r>
      <w:r w:rsidR="000E3982">
        <w:rPr>
          <w:rFonts w:ascii="仿宋" w:eastAsia="仿宋" w:hAnsi="仿宋" w:hint="eastAsia"/>
          <w:sz w:val="24"/>
          <w:szCs w:val="24"/>
        </w:rPr>
        <w:t>审核结果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1097228A" w14:textId="77777777" w:rsidR="00FD2280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6.单纯多缴费无需辅导员、学院领导盖章审核；</w:t>
      </w:r>
    </w:p>
    <w:p w14:paraId="6CA46C4C" w14:textId="08005A5C" w:rsidR="00447347" w:rsidRDefault="00000000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</w:t>
      </w:r>
      <w:r w:rsidRPr="00FD2280">
        <w:rPr>
          <w:rFonts w:ascii="仿宋" w:eastAsia="仿宋" w:hAnsi="仿宋" w:hint="eastAsia"/>
          <w:b/>
          <w:bCs/>
          <w:sz w:val="24"/>
          <w:szCs w:val="24"/>
        </w:rPr>
        <w:t>双面打印，本表手写无效</w:t>
      </w:r>
      <w:r>
        <w:rPr>
          <w:rFonts w:ascii="仿宋" w:eastAsia="仿宋" w:hAnsi="仿宋" w:hint="eastAsia"/>
          <w:sz w:val="24"/>
          <w:szCs w:val="24"/>
        </w:rPr>
        <w:t>（签名</w:t>
      </w:r>
      <w:r w:rsidR="000E3982">
        <w:rPr>
          <w:rFonts w:ascii="仿宋" w:eastAsia="仿宋" w:hAnsi="仿宋" w:hint="eastAsia"/>
          <w:sz w:val="24"/>
          <w:szCs w:val="24"/>
        </w:rPr>
        <w:t>除</w:t>
      </w:r>
      <w:r>
        <w:rPr>
          <w:rFonts w:ascii="仿宋" w:eastAsia="仿宋" w:hAnsi="仿宋" w:hint="eastAsia"/>
          <w:sz w:val="24"/>
          <w:szCs w:val="24"/>
        </w:rPr>
        <w:t>外）。</w:t>
      </w:r>
    </w:p>
    <w:p w14:paraId="7ADBA188" w14:textId="77777777" w:rsidR="00447347" w:rsidRDefault="00447347">
      <w:pPr>
        <w:rPr>
          <w:rFonts w:ascii="仿宋" w:eastAsia="仿宋" w:hAnsi="仿宋" w:hint="eastAsia"/>
          <w:sz w:val="24"/>
          <w:szCs w:val="24"/>
        </w:rPr>
      </w:pPr>
    </w:p>
    <w:sectPr w:rsidR="0044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AE73" w14:textId="77777777" w:rsidR="008218E7" w:rsidRDefault="008218E7" w:rsidP="00FD2280">
      <w:pPr>
        <w:rPr>
          <w:rFonts w:hint="eastAsia"/>
        </w:rPr>
      </w:pPr>
      <w:r>
        <w:separator/>
      </w:r>
    </w:p>
  </w:endnote>
  <w:endnote w:type="continuationSeparator" w:id="0">
    <w:p w14:paraId="10097676" w14:textId="77777777" w:rsidR="008218E7" w:rsidRDefault="008218E7" w:rsidP="00FD22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F373" w14:textId="77777777" w:rsidR="008218E7" w:rsidRDefault="008218E7" w:rsidP="00FD2280">
      <w:pPr>
        <w:rPr>
          <w:rFonts w:hint="eastAsia"/>
        </w:rPr>
      </w:pPr>
      <w:r>
        <w:separator/>
      </w:r>
    </w:p>
  </w:footnote>
  <w:footnote w:type="continuationSeparator" w:id="0">
    <w:p w14:paraId="30371BB3" w14:textId="77777777" w:rsidR="008218E7" w:rsidRDefault="008218E7" w:rsidP="00FD22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4YzE4OWZjMmYyYjc2YjNmNDBiMGRkZmNiNDdjN2IifQ=="/>
  </w:docVars>
  <w:rsids>
    <w:rsidRoot w:val="00F41328"/>
    <w:rsid w:val="00031DDD"/>
    <w:rsid w:val="00093AA3"/>
    <w:rsid w:val="000C2D45"/>
    <w:rsid w:val="000E3982"/>
    <w:rsid w:val="001044FB"/>
    <w:rsid w:val="00152D1E"/>
    <w:rsid w:val="001D1519"/>
    <w:rsid w:val="00245463"/>
    <w:rsid w:val="0024677E"/>
    <w:rsid w:val="002B652A"/>
    <w:rsid w:val="002D7779"/>
    <w:rsid w:val="002E378A"/>
    <w:rsid w:val="00334BC7"/>
    <w:rsid w:val="00343FC6"/>
    <w:rsid w:val="00354B0B"/>
    <w:rsid w:val="0036667E"/>
    <w:rsid w:val="00376CC7"/>
    <w:rsid w:val="003C2EB3"/>
    <w:rsid w:val="003D53C6"/>
    <w:rsid w:val="004015AE"/>
    <w:rsid w:val="00427ED9"/>
    <w:rsid w:val="00447347"/>
    <w:rsid w:val="005E1837"/>
    <w:rsid w:val="00631F3B"/>
    <w:rsid w:val="00665FD5"/>
    <w:rsid w:val="006855ED"/>
    <w:rsid w:val="006C00A3"/>
    <w:rsid w:val="007104EE"/>
    <w:rsid w:val="00714C88"/>
    <w:rsid w:val="00735712"/>
    <w:rsid w:val="0074542B"/>
    <w:rsid w:val="0076489D"/>
    <w:rsid w:val="007757E6"/>
    <w:rsid w:val="007A49A4"/>
    <w:rsid w:val="008218E7"/>
    <w:rsid w:val="00916DA4"/>
    <w:rsid w:val="009D3106"/>
    <w:rsid w:val="009F7649"/>
    <w:rsid w:val="00A25465"/>
    <w:rsid w:val="00A268D9"/>
    <w:rsid w:val="00A861ED"/>
    <w:rsid w:val="00AA1B86"/>
    <w:rsid w:val="00AC6D3D"/>
    <w:rsid w:val="00B20A6A"/>
    <w:rsid w:val="00B61B1E"/>
    <w:rsid w:val="00B74FEE"/>
    <w:rsid w:val="00BA0FF6"/>
    <w:rsid w:val="00BB436F"/>
    <w:rsid w:val="00BF22E4"/>
    <w:rsid w:val="00C37EF5"/>
    <w:rsid w:val="00C62002"/>
    <w:rsid w:val="00C64BF7"/>
    <w:rsid w:val="00D3367A"/>
    <w:rsid w:val="00D81825"/>
    <w:rsid w:val="00DF53D3"/>
    <w:rsid w:val="00E936BF"/>
    <w:rsid w:val="00EA0B82"/>
    <w:rsid w:val="00ED7E85"/>
    <w:rsid w:val="00EF1161"/>
    <w:rsid w:val="00EF29D6"/>
    <w:rsid w:val="00F41328"/>
    <w:rsid w:val="00FB2D66"/>
    <w:rsid w:val="00FD2280"/>
    <w:rsid w:val="00FE7BF8"/>
    <w:rsid w:val="0C811679"/>
    <w:rsid w:val="0CA33FA3"/>
    <w:rsid w:val="14246004"/>
    <w:rsid w:val="1B2C350F"/>
    <w:rsid w:val="22655394"/>
    <w:rsid w:val="269E7C09"/>
    <w:rsid w:val="28634047"/>
    <w:rsid w:val="2BF57C61"/>
    <w:rsid w:val="392C753C"/>
    <w:rsid w:val="40C119E4"/>
    <w:rsid w:val="52585ECE"/>
    <w:rsid w:val="54B17190"/>
    <w:rsid w:val="55AA4AB5"/>
    <w:rsid w:val="5CCF0837"/>
    <w:rsid w:val="65F501F5"/>
    <w:rsid w:val="694313AF"/>
    <w:rsid w:val="6B457F9A"/>
    <w:rsid w:val="6B617DE1"/>
    <w:rsid w:val="6E935B99"/>
    <w:rsid w:val="7A0B138B"/>
    <w:rsid w:val="7B0A3A31"/>
    <w:rsid w:val="7F5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AA6E"/>
  <w15:docId w15:val="{D5663F77-9D1F-4733-A58F-440CE7C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明显引用 字符"/>
    <w:basedOn w:val="a0"/>
    <w:link w:val="a6"/>
    <w:uiPriority w:val="30"/>
    <w:qFormat/>
    <w:rPr>
      <w:i/>
      <w:iCs/>
      <w:color w:val="4472C4" w:themeColor="accent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Revision"/>
    <w:hidden/>
    <w:uiPriority w:val="99"/>
    <w:unhideWhenUsed/>
    <w:rsid w:val="000E3982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FD22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D2280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D2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D22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鑫龙 罗</cp:lastModifiedBy>
  <cp:revision>70</cp:revision>
  <dcterms:created xsi:type="dcterms:W3CDTF">2020-10-09T07:05:00Z</dcterms:created>
  <dcterms:modified xsi:type="dcterms:W3CDTF">2024-12-13T02:33:00Z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767AC4AE5F3B478C877218542992E81C_13</vt:lpwstr>
  </property>
</Properties>
</file>