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3" w:firstLineChars="200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  <w:t>广东石油化工学院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第七届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  <w:t>师德标兵候选人推荐表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姓名</w:t>
            </w: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性别</w:t>
            </w: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民族</w:t>
            </w: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出生年月</w:t>
            </w: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学历学位</w:t>
            </w: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职称</w:t>
            </w: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教龄</w:t>
            </w:r>
          </w:p>
        </w:tc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3020" w:type="dxa"/>
            <w:gridSpan w:val="2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3020" w:type="dxa"/>
            <w:gridSpan w:val="2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二级单位</w:t>
            </w:r>
          </w:p>
        </w:tc>
        <w:tc>
          <w:tcPr>
            <w:tcW w:w="7550" w:type="dxa"/>
            <w:gridSpan w:val="5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先进事迹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简介</w:t>
            </w:r>
          </w:p>
        </w:tc>
        <w:tc>
          <w:tcPr>
            <w:tcW w:w="7550" w:type="dxa"/>
            <w:gridSpan w:val="5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推荐单位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意 见</w:t>
            </w:r>
          </w:p>
        </w:tc>
        <w:tc>
          <w:tcPr>
            <w:tcW w:w="755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center"/>
              <w:textAlignment w:val="auto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单位（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二级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党委盖章）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学校评选领导小组意见</w:t>
            </w:r>
          </w:p>
        </w:tc>
        <w:tc>
          <w:tcPr>
            <w:tcW w:w="755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right"/>
              <w:textAlignment w:val="auto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right"/>
              <w:textAlignment w:val="auto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right"/>
              <w:textAlignment w:val="auto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right"/>
              <w:textAlignment w:val="auto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center"/>
              <w:textAlignment w:val="auto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党委教师工作部代章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eastAsia="仿宋" w:cs="宋体"/>
                <w:color w:val="000000"/>
                <w:sz w:val="24"/>
              </w:rPr>
              <w:t> 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学校党委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意 见</w:t>
            </w:r>
          </w:p>
        </w:tc>
        <w:tc>
          <w:tcPr>
            <w:tcW w:w="755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（党委盖章）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 xml:space="preserve"> 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center"/>
              <w:textAlignment w:val="auto"/>
              <w:rPr>
                <w:rFonts w:asci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hint="default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eastAsia="zh-CN"/>
        </w:rPr>
        <w:t>备注：此表一式一份交到综合楼</w:t>
      </w:r>
      <w:r>
        <w:rPr>
          <w:rFonts w:hint="eastAsia"/>
          <w:sz w:val="18"/>
          <w:szCs w:val="18"/>
          <w:lang w:val="en-US" w:eastAsia="zh-CN"/>
        </w:rPr>
        <w:t>614室，</w:t>
      </w:r>
      <w:r>
        <w:rPr>
          <w:rFonts w:hint="eastAsia"/>
          <w:sz w:val="18"/>
          <w:szCs w:val="18"/>
          <w:lang w:eastAsia="zh-CN"/>
        </w:rPr>
        <w:t>须另附</w:t>
      </w:r>
      <w:r>
        <w:rPr>
          <w:rFonts w:hint="eastAsia"/>
          <w:sz w:val="18"/>
          <w:szCs w:val="18"/>
          <w:lang w:val="en-US" w:eastAsia="zh-CN"/>
        </w:rPr>
        <w:t>先进事迹材料（2000-2500字）。电子版及个人工作场景照发送至mmcxcb@126.com。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C304D"/>
    <w:rsid w:val="28DC304D"/>
    <w:rsid w:val="34A00D1F"/>
    <w:rsid w:val="3EEA4726"/>
    <w:rsid w:val="61DB07CA"/>
    <w:rsid w:val="66D33A2B"/>
    <w:rsid w:val="7D273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2019-06-25T02:19:00Z</dcterms:created>
  <dc:creator>Yip</dc:creator>
  <cp:lastModifiedBy>Yip</cp:lastModifiedBy>
  <dcterms:modified xsi:type="dcterms:W3CDTF">2019-06-25T03:07:06Z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